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7F3B15" w:rsidP="00230905">
            <w:pPr>
              <w:rPr>
                <w:sz w:val="22"/>
                <w:szCs w:val="22"/>
              </w:rPr>
            </w:pPr>
            <w:r w:rsidRPr="005015C0">
              <w:rPr>
                <w:b/>
                <w:sz w:val="22"/>
                <w:szCs w:val="22"/>
              </w:rPr>
              <w:t>Корпоративная система управления проектами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907949" w:rsidP="00140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38.04</w:t>
            </w:r>
            <w:r w:rsidR="00A30025" w:rsidRPr="00F41493">
              <w:rPr>
                <w:sz w:val="22"/>
                <w:szCs w:val="22"/>
              </w:rPr>
              <w:t>.0</w:t>
            </w:r>
            <w:r w:rsidR="00140E74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:rsidR="00A30025" w:rsidRPr="00F41493" w:rsidRDefault="005B0D54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5B0D54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 и программами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EF3BF5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30905" w:rsidRPr="007223CA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F3BF5" w:rsidRDefault="00EF3BF5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230905" w:rsidRPr="00F259CD" w:rsidRDefault="00065A55" w:rsidP="00001F3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907949" w:rsidRPr="00F41493" w:rsidRDefault="00907949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EF3BF5" w:rsidP="00EF3BF5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BA43D1" w:rsidP="00001F3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907949" w:rsidRPr="00F41493" w:rsidTr="00F259CD">
        <w:trPr>
          <w:trHeight w:val="177"/>
        </w:trPr>
        <w:tc>
          <w:tcPr>
            <w:tcW w:w="10490" w:type="dxa"/>
            <w:gridSpan w:val="3"/>
          </w:tcPr>
          <w:p w:rsidR="00907949" w:rsidRPr="009C7AE9" w:rsidRDefault="00907949" w:rsidP="00907949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 xml:space="preserve">Тема 1. </w:t>
            </w:r>
            <w:r w:rsidR="00F259CD" w:rsidRPr="00F259CD">
              <w:rPr>
                <w:sz w:val="22"/>
                <w:szCs w:val="22"/>
              </w:rPr>
              <w:t>Роль и место корпоративной системы управления проектами в системе управления организацией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9C7AE9" w:rsidRDefault="00907949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>Тема 2.</w:t>
            </w:r>
            <w:r w:rsidR="009C7AE9" w:rsidRPr="009C7AE9">
              <w:rPr>
                <w:sz w:val="22"/>
                <w:szCs w:val="22"/>
              </w:rPr>
              <w:t xml:space="preserve"> </w:t>
            </w:r>
            <w:r w:rsidR="00F259CD" w:rsidRPr="00F259CD">
              <w:rPr>
                <w:sz w:val="22"/>
                <w:szCs w:val="22"/>
              </w:rPr>
              <w:t>Организационная структура управления проектами в компании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9C7AE9" w:rsidRDefault="00907949" w:rsidP="009C7AE9">
            <w:pPr>
              <w:tabs>
                <w:tab w:val="left" w:pos="1185"/>
              </w:tabs>
              <w:autoSpaceDE w:val="0"/>
              <w:adjustRightInd w:val="0"/>
              <w:rPr>
                <w:rFonts w:eastAsia="Calibri"/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>Тема 3.</w:t>
            </w:r>
            <w:r w:rsidR="009C7AE9" w:rsidRPr="009C7AE9">
              <w:rPr>
                <w:rFonts w:eastAsia="Calibri"/>
                <w:sz w:val="22"/>
                <w:szCs w:val="22"/>
              </w:rPr>
              <w:t xml:space="preserve"> </w:t>
            </w:r>
            <w:r w:rsidR="00F259CD" w:rsidRPr="00F259CD">
              <w:rPr>
                <w:color w:val="000000"/>
                <w:sz w:val="22"/>
                <w:szCs w:val="22"/>
              </w:rPr>
              <w:t>Методология управления проектами в компании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9C7AE9" w:rsidRDefault="00907949" w:rsidP="00907949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rFonts w:eastAsia="Calibri"/>
                <w:sz w:val="22"/>
                <w:szCs w:val="22"/>
              </w:rPr>
              <w:t xml:space="preserve">Тема 4. </w:t>
            </w:r>
            <w:r w:rsidR="00F259CD" w:rsidRPr="00F259CD">
              <w:rPr>
                <w:color w:val="000000"/>
                <w:sz w:val="22"/>
                <w:szCs w:val="22"/>
              </w:rPr>
              <w:t>Офис управления проектами: типология и модели развития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9C7AE9" w:rsidRDefault="00907949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9C7AE9">
              <w:rPr>
                <w:sz w:val="22"/>
                <w:szCs w:val="22"/>
              </w:rPr>
              <w:t xml:space="preserve">Тема 5. </w:t>
            </w:r>
            <w:r w:rsidR="002F0930">
              <w:rPr>
                <w:sz w:val="22"/>
                <w:szCs w:val="22"/>
              </w:rPr>
              <w:t>Формирование и развитие системы мотивации проектного персонала</w:t>
            </w:r>
          </w:p>
        </w:tc>
      </w:tr>
      <w:tr w:rsidR="00F259CD" w:rsidRPr="00F41493" w:rsidTr="00CB2C49">
        <w:tc>
          <w:tcPr>
            <w:tcW w:w="10490" w:type="dxa"/>
            <w:gridSpan w:val="3"/>
          </w:tcPr>
          <w:p w:rsidR="00F259CD" w:rsidRPr="00502A4D" w:rsidRDefault="00F259CD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</w:t>
            </w:r>
            <w:r w:rsidR="002F0930">
              <w:rPr>
                <w:sz w:val="22"/>
                <w:szCs w:val="22"/>
              </w:rPr>
              <w:t>.Обеспечивающие компоненты корпоративной системы управления проектами (КСУП)</w:t>
            </w:r>
            <w:r w:rsidR="002F0930" w:rsidRPr="00502A4D">
              <w:rPr>
                <w:sz w:val="22"/>
                <w:szCs w:val="22"/>
              </w:rPr>
              <w:t>.</w:t>
            </w:r>
          </w:p>
        </w:tc>
      </w:tr>
      <w:tr w:rsidR="00F259CD" w:rsidRPr="00F41493" w:rsidTr="00CB2C49">
        <w:tc>
          <w:tcPr>
            <w:tcW w:w="10490" w:type="dxa"/>
            <w:gridSpan w:val="3"/>
          </w:tcPr>
          <w:p w:rsidR="00F259CD" w:rsidRPr="000B6ED2" w:rsidRDefault="00F259CD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0B6ED2">
              <w:rPr>
                <w:sz w:val="22"/>
                <w:szCs w:val="22"/>
              </w:rPr>
              <w:t xml:space="preserve">Тема 7. </w:t>
            </w:r>
            <w:r w:rsidR="002F0930">
              <w:rPr>
                <w:sz w:val="22"/>
                <w:szCs w:val="22"/>
              </w:rPr>
              <w:t>Формирование системы управления портфелем проектов и программ организации.</w:t>
            </w:r>
          </w:p>
        </w:tc>
      </w:tr>
      <w:tr w:rsidR="00F259CD" w:rsidRPr="00F41493" w:rsidTr="00CB2C49">
        <w:tc>
          <w:tcPr>
            <w:tcW w:w="10490" w:type="dxa"/>
            <w:gridSpan w:val="3"/>
          </w:tcPr>
          <w:p w:rsidR="00F259CD" w:rsidRPr="000B6ED2" w:rsidRDefault="00F259CD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0B6ED2">
              <w:rPr>
                <w:sz w:val="22"/>
                <w:szCs w:val="22"/>
              </w:rPr>
              <w:t>Тема 8.</w:t>
            </w:r>
            <w:r>
              <w:rPr>
                <w:sz w:val="22"/>
                <w:szCs w:val="22"/>
              </w:rPr>
              <w:t xml:space="preserve"> </w:t>
            </w:r>
            <w:r w:rsidR="002F0930">
              <w:rPr>
                <w:sz w:val="22"/>
                <w:szCs w:val="22"/>
              </w:rPr>
              <w:t>Развитие проектной культуры как компонента корпоративной системы управления проектами.</w:t>
            </w:r>
          </w:p>
        </w:tc>
      </w:tr>
      <w:tr w:rsidR="00F259CD" w:rsidRPr="00F41493" w:rsidTr="00CB2C49">
        <w:tc>
          <w:tcPr>
            <w:tcW w:w="10490" w:type="dxa"/>
            <w:gridSpan w:val="3"/>
          </w:tcPr>
          <w:p w:rsidR="00F259CD" w:rsidRPr="002F0930" w:rsidRDefault="00F259CD" w:rsidP="002F0930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0B6ED2">
              <w:rPr>
                <w:sz w:val="22"/>
                <w:szCs w:val="22"/>
              </w:rPr>
              <w:t>Тема 9.</w:t>
            </w:r>
            <w:r>
              <w:rPr>
                <w:sz w:val="22"/>
                <w:szCs w:val="22"/>
              </w:rPr>
              <w:t xml:space="preserve"> </w:t>
            </w:r>
            <w:r w:rsidR="002F0930">
              <w:rPr>
                <w:sz w:val="22"/>
                <w:szCs w:val="22"/>
              </w:rPr>
              <w:t>Роль руководства в системе менеджмента проектной деятельности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6D30BE" w:rsidRPr="003E71AD" w:rsidRDefault="006D30BE" w:rsidP="006D30B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6D30BE" w:rsidRPr="002F0930" w:rsidRDefault="006D30BE" w:rsidP="006D30BE">
            <w:pPr>
              <w:pStyle w:val="a8"/>
              <w:numPr>
                <w:ilvl w:val="0"/>
                <w:numId w:val="44"/>
              </w:num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2F0930">
              <w:rPr>
                <w:sz w:val="22"/>
                <w:szCs w:val="22"/>
              </w:rPr>
              <w:t>Нугайбеков, Р. А. Корпоративная система управления проектами [Текст] : от методологии к практике / Р. А. Нугайбеков, Д. Г. Максин, А. В. Ляшук. - Москва : Альпина Паблишер, 2015. - 234 с. (5 экз.)</w:t>
            </w:r>
          </w:p>
          <w:p w:rsidR="006D30BE" w:rsidRPr="002F0930" w:rsidRDefault="006D30BE" w:rsidP="006D30BE">
            <w:pPr>
              <w:pStyle w:val="a8"/>
              <w:numPr>
                <w:ilvl w:val="0"/>
                <w:numId w:val="44"/>
              </w:num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2F0930">
              <w:rPr>
                <w:sz w:val="22"/>
                <w:szCs w:val="22"/>
              </w:rPr>
              <w:t>Ларсон, Э. У. Управление проектами [Текст] : учебник : перевод с английского пятого, полностью переработанного издания / Эрик У. Ларсон, Клиффорд Ф. Грей ; [пер. В. В. Дедюхин]. - Москва : Дело и Сервис, 2013. - 783 с. (3 экз.)</w:t>
            </w:r>
          </w:p>
          <w:p w:rsidR="006D30BE" w:rsidRDefault="006D30BE" w:rsidP="006D30BE">
            <w:pPr>
              <w:pStyle w:val="a8"/>
              <w:numPr>
                <w:ilvl w:val="0"/>
                <w:numId w:val="44"/>
              </w:num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3E71AD">
              <w:rPr>
                <w:sz w:val="22"/>
                <w:szCs w:val="22"/>
              </w:rPr>
              <w:t>Романова, М. В. Управление проектами [Текст] : учебное пособие по дисциплине специализации специальности "Менеджмент организации" / М. В. Романова. - Москва : ФОРУМ - ИНФРА-М, 2014. - 253 с. 9экз.</w:t>
            </w:r>
          </w:p>
          <w:p w:rsidR="006D30BE" w:rsidRPr="003E71AD" w:rsidRDefault="006D30BE" w:rsidP="006D30BE">
            <w:pPr>
              <w:pStyle w:val="a8"/>
              <w:numPr>
                <w:ilvl w:val="0"/>
                <w:numId w:val="44"/>
              </w:num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0647D">
              <w:rPr>
                <w:sz w:val="22"/>
                <w:szCs w:val="22"/>
              </w:rPr>
              <w:t xml:space="preserve">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</w:t>
            </w:r>
            <w:r w:rsidRPr="00B0647D">
              <w:rPr>
                <w:rStyle w:val="aff3"/>
                <w:rFonts w:ascii="&amp;quot" w:hAnsi="&amp;quot"/>
                <w:i/>
                <w:iCs/>
              </w:rPr>
              <w:t>http://znanium.com/catalog/product/991895</w:t>
            </w:r>
          </w:p>
          <w:p w:rsidR="006D30BE" w:rsidRPr="003E71AD" w:rsidRDefault="006D30BE" w:rsidP="006D30B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3E71AD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6D30BE" w:rsidRPr="002F0930" w:rsidRDefault="006D30BE" w:rsidP="005015C0">
            <w:pPr>
              <w:pStyle w:val="a8"/>
              <w:numPr>
                <w:ilvl w:val="0"/>
                <w:numId w:val="45"/>
              </w:numPr>
              <w:jc w:val="both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2F0930">
              <w:rPr>
                <w:rFonts w:ascii="&amp;quot" w:hAnsi="&amp;quot"/>
                <w:color w:val="000000"/>
                <w:sz w:val="22"/>
                <w:szCs w:val="22"/>
              </w:rPr>
              <w:t xml:space="preserve"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 </w:t>
            </w:r>
            <w:hyperlink r:id="rId8" w:tgtFrame="_blank" w:tooltip="читать полный текст" w:history="1">
              <w:r w:rsidRPr="002F0930">
                <w:rPr>
                  <w:rStyle w:val="aff3"/>
                  <w:rFonts w:ascii="&amp;quot" w:hAnsi="&amp;quot"/>
                  <w:i/>
                  <w:iCs/>
                  <w:sz w:val="22"/>
                  <w:szCs w:val="22"/>
                </w:rPr>
                <w:t>http://znanium.com/go.php?id=1018367</w:t>
              </w:r>
            </w:hyperlink>
          </w:p>
          <w:p w:rsidR="006D30BE" w:rsidRPr="002F0930" w:rsidRDefault="006D30BE" w:rsidP="005015C0">
            <w:pPr>
              <w:pStyle w:val="a8"/>
              <w:numPr>
                <w:ilvl w:val="0"/>
                <w:numId w:val="45"/>
              </w:numPr>
              <w:jc w:val="both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2F0930">
              <w:rPr>
                <w:rFonts w:ascii="&amp;quot" w:hAnsi="&amp;quot"/>
                <w:color w:val="000000"/>
                <w:sz w:val="22"/>
                <w:szCs w:val="22"/>
              </w:rPr>
              <w:t xml:space="preserve">Аньшин, В. М. Исследование методологии оценки и анализ зрелости управления портфелями проектов в российских компаниях [Электронный ресурс] : монография / В. М. Аньшин, О. Н. Ильина. - Москва : ИНФРА-М, 2018. - 200 с. </w:t>
            </w:r>
            <w:hyperlink r:id="rId9" w:tgtFrame="_blank" w:tooltip="читать полный текст" w:history="1">
              <w:r w:rsidRPr="002F0930">
                <w:rPr>
                  <w:rStyle w:val="aff3"/>
                  <w:rFonts w:ascii="&amp;quot" w:hAnsi="&amp;quot"/>
                  <w:i/>
                  <w:iCs/>
                  <w:sz w:val="22"/>
                  <w:szCs w:val="22"/>
                </w:rPr>
                <w:t>http://znanium.com/go.php?id=929657</w:t>
              </w:r>
            </w:hyperlink>
          </w:p>
          <w:p w:rsidR="00907949" w:rsidRPr="00F41493" w:rsidRDefault="006D30BE" w:rsidP="005015C0">
            <w:pPr>
              <w:pStyle w:val="a8"/>
              <w:numPr>
                <w:ilvl w:val="0"/>
                <w:numId w:val="45"/>
              </w:numPr>
              <w:jc w:val="both"/>
              <w:rPr>
                <w:sz w:val="22"/>
                <w:szCs w:val="22"/>
              </w:rPr>
            </w:pPr>
            <w:r w:rsidRPr="002F0930">
              <w:rPr>
                <w:rFonts w:ascii="&amp;quot" w:hAnsi="&amp;quot"/>
                <w:color w:val="000000"/>
                <w:sz w:val="22"/>
                <w:szCs w:val="22"/>
              </w:rPr>
              <w:t xml:space="preserve">Тихомирова, О. Г. Управление проектом. Комплексный подход и системный анализ [Электронный ресурс] : монография / О. Г. Тихомирова. - Москва : ИНФРА-М, 2018. - 300 с. </w:t>
            </w:r>
            <w:hyperlink r:id="rId10" w:tgtFrame="_blank" w:tooltip="читать полный текст" w:history="1">
              <w:r w:rsidRPr="002F0930">
                <w:rPr>
                  <w:rStyle w:val="aff3"/>
                  <w:rFonts w:ascii="&amp;quot" w:hAnsi="&amp;quot"/>
                  <w:i/>
                  <w:iCs/>
                  <w:sz w:val="22"/>
                  <w:szCs w:val="22"/>
                </w:rPr>
                <w:t>http://znanium.com/go.php?id=942737</w:t>
              </w:r>
            </w:hyperlink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F41493" w:rsidRDefault="00907949" w:rsidP="009079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7949" w:rsidRPr="0020496B" w:rsidRDefault="00907949" w:rsidP="00907949">
            <w:pPr>
              <w:jc w:val="both"/>
              <w:rPr>
                <w:sz w:val="22"/>
                <w:szCs w:val="22"/>
              </w:rPr>
            </w:pPr>
            <w:r w:rsidRPr="0020496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Операционная</w:t>
            </w:r>
            <w:r w:rsidRPr="00204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система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Microsoft</w:t>
            </w:r>
            <w:r w:rsidRPr="0020496B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  <w:lang w:val="en-US"/>
              </w:rPr>
              <w:t>Windows</w:t>
            </w:r>
            <w:r w:rsidRPr="0020496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и офисный пакет </w:t>
            </w:r>
            <w:r w:rsidRPr="00E4570C">
              <w:rPr>
                <w:sz w:val="22"/>
                <w:szCs w:val="22"/>
              </w:rPr>
              <w:t>Microsoft Office 2016</w:t>
            </w:r>
            <w:r>
              <w:rPr>
                <w:sz w:val="22"/>
                <w:szCs w:val="22"/>
              </w:rPr>
              <w:t>.</w:t>
            </w:r>
            <w:r w:rsidRPr="00E4570C">
              <w:rPr>
                <w:sz w:val="22"/>
                <w:szCs w:val="22"/>
              </w:rPr>
              <w:t xml:space="preserve"> </w:t>
            </w:r>
            <w:r w:rsidRPr="0020496B">
              <w:rPr>
                <w:sz w:val="22"/>
                <w:szCs w:val="22"/>
              </w:rPr>
              <w:t xml:space="preserve">Акт предоставления прав № </w:t>
            </w:r>
            <w:r w:rsidRPr="0020496B">
              <w:rPr>
                <w:sz w:val="22"/>
                <w:szCs w:val="22"/>
                <w:lang w:val="en-US"/>
              </w:rPr>
              <w:t>Tr</w:t>
            </w:r>
            <w:r w:rsidRPr="0020496B">
              <w:rPr>
                <w:sz w:val="22"/>
                <w:szCs w:val="22"/>
              </w:rPr>
              <w:t>060590 от 19.09.2017</w:t>
            </w:r>
          </w:p>
          <w:p w:rsidR="00907949" w:rsidRPr="00F41493" w:rsidRDefault="00907949" w:rsidP="009079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907949" w:rsidRPr="00F41493" w:rsidRDefault="00907949" w:rsidP="009079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</w:t>
            </w:r>
            <w:r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907949" w:rsidRPr="00F41493" w:rsidTr="00CB2C49">
        <w:tc>
          <w:tcPr>
            <w:tcW w:w="10490" w:type="dxa"/>
            <w:gridSpan w:val="3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9079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F41493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31563" w:rsidRPr="00F41493" w:rsidTr="00CB2C49">
        <w:tc>
          <w:tcPr>
            <w:tcW w:w="10490" w:type="dxa"/>
            <w:gridSpan w:val="3"/>
          </w:tcPr>
          <w:p w:rsidR="00531563" w:rsidRPr="00F41493" w:rsidRDefault="00531563" w:rsidP="00531563">
            <w:pPr>
              <w:jc w:val="both"/>
              <w:rPr>
                <w:b/>
                <w:sz w:val="22"/>
                <w:szCs w:val="22"/>
              </w:rPr>
            </w:pPr>
            <w:r w:rsidRPr="00155739">
              <w:rPr>
                <w:sz w:val="22"/>
                <w:szCs w:val="22"/>
              </w:rPr>
              <w:t>08.036</w:t>
            </w:r>
            <w:r>
              <w:rPr>
                <w:sz w:val="22"/>
                <w:szCs w:val="22"/>
              </w:rPr>
              <w:t xml:space="preserve"> </w:t>
            </w:r>
            <w:r w:rsidRPr="005D097B">
              <w:rPr>
                <w:sz w:val="22"/>
                <w:szCs w:val="22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>
              <w:rPr>
                <w:sz w:val="22"/>
                <w:szCs w:val="22"/>
              </w:rPr>
              <w:t xml:space="preserve"> </w:t>
            </w:r>
            <w:r w:rsidRPr="005D097B">
              <w:rPr>
                <w:sz w:val="22"/>
                <w:szCs w:val="22"/>
              </w:rPr>
              <w:t>Российской Федерации от 16 апреля 2018 года N 239н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07949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  <w:r w:rsidR="00907949">
        <w:rPr>
          <w:sz w:val="24"/>
          <w:szCs w:val="24"/>
        </w:rPr>
        <w:t xml:space="preserve">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5B0D54" w:rsidRDefault="005B0D54" w:rsidP="00672FD3">
      <w:pPr>
        <w:ind w:left="-284"/>
        <w:rPr>
          <w:sz w:val="24"/>
          <w:szCs w:val="24"/>
          <w:u w:val="single"/>
        </w:rPr>
      </w:pPr>
    </w:p>
    <w:p w:rsidR="005B0D54" w:rsidRDefault="005B0D54" w:rsidP="005B0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5B0D54" w:rsidRPr="00CB2C49" w:rsidRDefault="005B0D54" w:rsidP="005B0D54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B0D54" w:rsidTr="003F096B">
        <w:tc>
          <w:tcPr>
            <w:tcW w:w="3261" w:type="dxa"/>
            <w:shd w:val="clear" w:color="auto" w:fill="E7E6E6" w:themeFill="background2"/>
          </w:tcPr>
          <w:p w:rsidR="005B0D54" w:rsidRPr="00487A59" w:rsidRDefault="005B0D54" w:rsidP="003F096B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5B0D54" w:rsidRPr="00F41493" w:rsidRDefault="002F0930" w:rsidP="003F096B">
            <w:pPr>
              <w:rPr>
                <w:sz w:val="22"/>
                <w:szCs w:val="22"/>
              </w:rPr>
            </w:pPr>
            <w:r w:rsidRPr="002440EB">
              <w:rPr>
                <w:b/>
                <w:sz w:val="22"/>
                <w:szCs w:val="22"/>
              </w:rPr>
              <w:t>Корпоративная система управления проектами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корпоративной системы управления проектами в компании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корпоративной системы управления проектами организации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Особенности корпоративных систем управления проектами в отраслевых компаниях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Повышение уровня организационной зрелости управления проектами в компании.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Формирование офиса управления проектами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деятельности офиса управления проектами компании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бизнес-процессов корпоративной системы управления проектами компании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Оценка и повышение эффективности деятельности корпоративной системы управления проектами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Моделирование ролевой структуры офиса управления проектами в компании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Формирование системы управления портфелем программ и проектов в компании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организационной структуры проектно-ориентированной организации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pStyle w:val="a8"/>
              <w:numPr>
                <w:ilvl w:val="0"/>
                <w:numId w:val="39"/>
              </w:numPr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Формирование корпоративной базы знаний по управлению проектами в компании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Моделирование функционала и информационных потоков офиса управления портфелем проектов и программ.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элементов корпоративной системы управления проектами с учетом стадии жизненного цикла компании.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системы мотивации участников проектной деятельности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Моделирование информационной системы управления проектами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информационной системы управления проектами.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Особенности формирования корпоративной системы управления проектами в органах государственной власти на региональном уровне.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Предпосылки быстрого развития систем управления проектами в органах государственной власти на региональном уровне.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435378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системы менеджмента проектной деятельности организации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элементов системы менеджмента проектной деятельности организации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элементов системы менеджмента проектной деятельности организации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системы обеспечения компетентности персонала-участников проектной деятельности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системы поддержки развития проектной деятельности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Внедрение ценностно-ориентированного подхода к управлению проектами в организации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Совершенствование системы мотивации участников проектной деятельности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Внедрение гибких инструментов в систему проектного управления в компании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Разработка элементов корпоративной системы управления проектами.</w:t>
            </w:r>
          </w:p>
        </w:tc>
      </w:tr>
      <w:tr w:rsidR="00EF3BF5" w:rsidTr="003F096B">
        <w:tc>
          <w:tcPr>
            <w:tcW w:w="10490" w:type="dxa"/>
            <w:gridSpan w:val="2"/>
          </w:tcPr>
          <w:p w:rsidR="00EF3BF5" w:rsidRPr="00EF3BF5" w:rsidRDefault="00EF3BF5" w:rsidP="00EF3BF5">
            <w:pPr>
              <w:widowControl/>
              <w:numPr>
                <w:ilvl w:val="0"/>
                <w:numId w:val="39"/>
              </w:numPr>
              <w:autoSpaceDN/>
              <w:spacing w:line="360" w:lineRule="exact"/>
              <w:jc w:val="both"/>
              <w:textAlignment w:val="auto"/>
              <w:rPr>
                <w:sz w:val="22"/>
                <w:szCs w:val="28"/>
              </w:rPr>
            </w:pPr>
            <w:r w:rsidRPr="00EF3BF5">
              <w:rPr>
                <w:sz w:val="22"/>
                <w:szCs w:val="28"/>
              </w:rPr>
              <w:t>Исследование признаков и причин имитации проектного управления в организациях.</w:t>
            </w:r>
          </w:p>
        </w:tc>
      </w:tr>
    </w:tbl>
    <w:p w:rsidR="005B0D54" w:rsidRDefault="005B0D54" w:rsidP="005B0D54">
      <w:pPr>
        <w:rPr>
          <w:sz w:val="24"/>
          <w:szCs w:val="24"/>
        </w:rPr>
      </w:pPr>
    </w:p>
    <w:p w:rsidR="005B0D54" w:rsidRPr="0061508B" w:rsidRDefault="005B0D54" w:rsidP="00BA43D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</w:t>
      </w:r>
      <w:r w:rsidR="008D7502">
        <w:rPr>
          <w:sz w:val="24"/>
          <w:szCs w:val="24"/>
        </w:rPr>
        <w:t>Раменская Л.А.</w:t>
      </w:r>
      <w:bookmarkStart w:id="0" w:name="_GoBack"/>
      <w:bookmarkEnd w:id="0"/>
    </w:p>
    <w:p w:rsidR="005B0D54" w:rsidRDefault="005B0D54" w:rsidP="005B0D54">
      <w:pPr>
        <w:rPr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A8" w:rsidRDefault="003963A8">
      <w:r>
        <w:separator/>
      </w:r>
    </w:p>
  </w:endnote>
  <w:endnote w:type="continuationSeparator" w:id="0">
    <w:p w:rsidR="003963A8" w:rsidRDefault="0039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A8" w:rsidRDefault="003963A8">
      <w:r>
        <w:separator/>
      </w:r>
    </w:p>
  </w:footnote>
  <w:footnote w:type="continuationSeparator" w:id="0">
    <w:p w:rsidR="003963A8" w:rsidRDefault="0039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275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62173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130ED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67179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5E70F1"/>
    <w:multiLevelType w:val="hybridMultilevel"/>
    <w:tmpl w:val="1A30F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DF36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6D05528"/>
    <w:multiLevelType w:val="multilevel"/>
    <w:tmpl w:val="612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7D47F9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BDC152E"/>
    <w:multiLevelType w:val="hybridMultilevel"/>
    <w:tmpl w:val="1DAC97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2B1415E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3"/>
  </w:num>
  <w:num w:numId="5">
    <w:abstractNumId w:val="41"/>
  </w:num>
  <w:num w:numId="6">
    <w:abstractNumId w:val="42"/>
  </w:num>
  <w:num w:numId="7">
    <w:abstractNumId w:val="29"/>
  </w:num>
  <w:num w:numId="8">
    <w:abstractNumId w:val="26"/>
  </w:num>
  <w:num w:numId="9">
    <w:abstractNumId w:val="37"/>
  </w:num>
  <w:num w:numId="10">
    <w:abstractNumId w:val="38"/>
  </w:num>
  <w:num w:numId="11">
    <w:abstractNumId w:val="12"/>
  </w:num>
  <w:num w:numId="12">
    <w:abstractNumId w:val="19"/>
  </w:num>
  <w:num w:numId="13">
    <w:abstractNumId w:val="35"/>
  </w:num>
  <w:num w:numId="14">
    <w:abstractNumId w:val="15"/>
  </w:num>
  <w:num w:numId="15">
    <w:abstractNumId w:val="30"/>
  </w:num>
  <w:num w:numId="16">
    <w:abstractNumId w:val="43"/>
  </w:num>
  <w:num w:numId="17">
    <w:abstractNumId w:val="21"/>
  </w:num>
  <w:num w:numId="18">
    <w:abstractNumId w:val="14"/>
  </w:num>
  <w:num w:numId="19">
    <w:abstractNumId w:val="25"/>
  </w:num>
  <w:num w:numId="20">
    <w:abstractNumId w:val="6"/>
  </w:num>
  <w:num w:numId="21">
    <w:abstractNumId w:val="5"/>
  </w:num>
  <w:num w:numId="22">
    <w:abstractNumId w:val="18"/>
  </w:num>
  <w:num w:numId="23">
    <w:abstractNumId w:val="2"/>
  </w:num>
  <w:num w:numId="24">
    <w:abstractNumId w:val="13"/>
  </w:num>
  <w:num w:numId="25">
    <w:abstractNumId w:val="1"/>
  </w:num>
  <w:num w:numId="26">
    <w:abstractNumId w:val="31"/>
  </w:num>
  <w:num w:numId="27">
    <w:abstractNumId w:val="39"/>
  </w:num>
  <w:num w:numId="28">
    <w:abstractNumId w:val="24"/>
  </w:num>
  <w:num w:numId="29">
    <w:abstractNumId w:val="17"/>
  </w:num>
  <w:num w:numId="30">
    <w:abstractNumId w:val="34"/>
  </w:num>
  <w:num w:numId="31">
    <w:abstractNumId w:val="44"/>
  </w:num>
  <w:num w:numId="32">
    <w:abstractNumId w:val="27"/>
  </w:num>
  <w:num w:numId="33">
    <w:abstractNumId w:val="11"/>
  </w:num>
  <w:num w:numId="34">
    <w:abstractNumId w:val="4"/>
  </w:num>
  <w:num w:numId="35">
    <w:abstractNumId w:val="23"/>
  </w:num>
  <w:num w:numId="36">
    <w:abstractNumId w:val="36"/>
  </w:num>
  <w:num w:numId="37">
    <w:abstractNumId w:val="40"/>
  </w:num>
  <w:num w:numId="38">
    <w:abstractNumId w:val="9"/>
  </w:num>
  <w:num w:numId="39">
    <w:abstractNumId w:val="20"/>
  </w:num>
  <w:num w:numId="40">
    <w:abstractNumId w:val="7"/>
  </w:num>
  <w:num w:numId="41">
    <w:abstractNumId w:val="32"/>
  </w:num>
  <w:num w:numId="42">
    <w:abstractNumId w:val="0"/>
  </w:num>
  <w:num w:numId="43">
    <w:abstractNumId w:val="22"/>
  </w:num>
  <w:num w:numId="44">
    <w:abstractNumId w:val="16"/>
  </w:num>
  <w:num w:numId="4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664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100F"/>
    <w:rsid w:val="00227144"/>
    <w:rsid w:val="00230905"/>
    <w:rsid w:val="002440EB"/>
    <w:rsid w:val="00244FDD"/>
    <w:rsid w:val="002514DB"/>
    <w:rsid w:val="00255CC0"/>
    <w:rsid w:val="00261A2F"/>
    <w:rsid w:val="0026369E"/>
    <w:rsid w:val="0027225D"/>
    <w:rsid w:val="0027486A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63A8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378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5C0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0BE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12CB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4ED4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3D1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E7A0B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3BF5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uiPriority w:val="99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83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42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9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0978-7124-421A-A621-C09BAC2F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796</Words>
  <Characters>6187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6970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2020-02-21T11:50:00Z</dcterms:created>
  <dcterms:modified xsi:type="dcterms:W3CDTF">2020-03-25T09:09:00Z</dcterms:modified>
</cp:coreProperties>
</file>